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00086" w14:textId="77777777" w:rsidR="00142768" w:rsidRPr="00142768" w:rsidRDefault="00142768" w:rsidP="00142768">
      <w:pPr>
        <w:spacing w:after="0"/>
        <w:ind w:firstLine="709"/>
        <w:jc w:val="center"/>
      </w:pPr>
      <w:r w:rsidRPr="00142768">
        <w:rPr>
          <w:b/>
          <w:bCs/>
        </w:rPr>
        <w:t xml:space="preserve">Пользовательское соглашение сайта </w:t>
      </w:r>
      <w:hyperlink r:id="rId4" w:history="1">
        <w:r w:rsidRPr="00142768">
          <w:rPr>
            <w:rStyle w:val="ac"/>
            <w:b/>
            <w:bCs/>
          </w:rPr>
          <w:t>ultratex.ru</w:t>
        </w:r>
      </w:hyperlink>
    </w:p>
    <w:p w14:paraId="3E50D199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1. Общие положения</w:t>
      </w:r>
      <w:r w:rsidRPr="00142768">
        <w:t xml:space="preserve"> </w:t>
      </w:r>
    </w:p>
    <w:p w14:paraId="3D85A7E9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1.1.</w:t>
      </w:r>
      <w:r w:rsidRPr="00142768">
        <w:t xml:space="preserve"> Пользовательское соглашение (далее – «</w:t>
      </w:r>
      <w:r w:rsidRPr="00142768">
        <w:rPr>
          <w:b/>
          <w:bCs/>
        </w:rPr>
        <w:t>Соглашение</w:t>
      </w:r>
      <w:r w:rsidRPr="00142768">
        <w:t xml:space="preserve">») является публичной офертой и определяет условия использования материалов и сервисов, размещенных Администратором на сайте в сети Интернет по адресу: </w:t>
      </w:r>
      <w:hyperlink r:id="rId5" w:history="1">
        <w:r w:rsidRPr="00142768">
          <w:rPr>
            <w:rStyle w:val="ac"/>
          </w:rPr>
          <w:t>https://www.ultratex.ru/</w:t>
        </w:r>
      </w:hyperlink>
      <w:r w:rsidRPr="00142768">
        <w:t xml:space="preserve"> (далее – </w:t>
      </w:r>
      <w:r w:rsidRPr="00142768">
        <w:rPr>
          <w:b/>
          <w:bCs/>
        </w:rPr>
        <w:t>«Сайт»</w:t>
      </w:r>
      <w:r w:rsidRPr="00142768">
        <w:t xml:space="preserve">) пользователями при помощи Сервиса. </w:t>
      </w:r>
    </w:p>
    <w:p w14:paraId="4B875A81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1.2.</w:t>
      </w:r>
      <w:r w:rsidRPr="00142768">
        <w:t xml:space="preserve"> </w:t>
      </w:r>
      <w:r w:rsidRPr="00142768">
        <w:rPr>
          <w:b/>
          <w:bCs/>
        </w:rPr>
        <w:t>Сервис</w:t>
      </w:r>
      <w:r w:rsidRPr="00142768">
        <w:t xml:space="preserve"> – это программно-аппаратный комплекс, доступный на Сайте, позволяющий Пользователю использовать предусмотренный для него функционал. Сервис включает в себя интерфейс, программное обеспечение и иные элементы (инструменты, алгоритмы, способы), необходимые для надлежащего функционирования Сайта. </w:t>
      </w:r>
    </w:p>
    <w:p w14:paraId="22A7DDEF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1.3.</w:t>
      </w:r>
      <w:r w:rsidRPr="00142768">
        <w:t xml:space="preserve"> Администратором является </w:t>
      </w:r>
      <w:r w:rsidRPr="00142768">
        <w:rPr>
          <w:b/>
          <w:bCs/>
        </w:rPr>
        <w:t>ООО "ШВЕЙНАЯ ФУРНИТУРА УЛЬТРАТЕКС"</w:t>
      </w:r>
      <w:r w:rsidRPr="00142768">
        <w:t xml:space="preserve">, от имени которого действует Генеральный директор Фаттахов Фаиль </w:t>
      </w:r>
      <w:proofErr w:type="spellStart"/>
      <w:r w:rsidRPr="00142768">
        <w:t>Шамилович</w:t>
      </w:r>
      <w:proofErr w:type="spellEnd"/>
      <w:r w:rsidRPr="00142768">
        <w:t xml:space="preserve"> на основании Устава (далее – "</w:t>
      </w:r>
      <w:r w:rsidRPr="00142768">
        <w:rPr>
          <w:b/>
          <w:bCs/>
        </w:rPr>
        <w:t>Администратор</w:t>
      </w:r>
      <w:r w:rsidRPr="00142768">
        <w:t xml:space="preserve">"). </w:t>
      </w:r>
    </w:p>
    <w:p w14:paraId="1CF9CFDA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1.4.</w:t>
      </w:r>
      <w:r w:rsidRPr="00142768">
        <w:t xml:space="preserve"> </w:t>
      </w:r>
      <w:r w:rsidRPr="00142768">
        <w:rPr>
          <w:b/>
          <w:bCs/>
        </w:rPr>
        <w:t>Пользователь</w:t>
      </w:r>
      <w:r w:rsidRPr="00142768">
        <w:t xml:space="preserve"> – любое физическое лицо и/или юридическое лицо, в том числе посетитель Сайта, принимающий условия Соглашения. </w:t>
      </w:r>
    </w:p>
    <w:p w14:paraId="36A79040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1.5.</w:t>
      </w:r>
      <w:r w:rsidRPr="00142768">
        <w:t xml:space="preserve"> Соглашение является публичной офертой в соответствии со статьей 435 и пунктом 2 статьи 437 Гражданского кодекса Российской Федерации. </w:t>
      </w:r>
    </w:p>
    <w:p w14:paraId="5555A79D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1.6.</w:t>
      </w:r>
      <w:r w:rsidRPr="00142768">
        <w:t xml:space="preserve"> Соглашение, заключаемое путем акцепта настоящей оферты, не требует двустороннего подписания и действительно в электронном виде. </w:t>
      </w:r>
    </w:p>
    <w:p w14:paraId="520C0CFF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1.7.</w:t>
      </w:r>
      <w:r w:rsidRPr="00142768">
        <w:t xml:space="preserve"> Начиная использовать Сайт и/или его отдельные функции, Пользователь считается принявшим условия Соглашения в полном объеме, без всяких оговорок и исключений. </w:t>
      </w:r>
    </w:p>
    <w:p w14:paraId="335B801C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1.8.</w:t>
      </w:r>
      <w:r w:rsidRPr="00142768">
        <w:t xml:space="preserve"> В случае несогласия с Соглашением Пользователь обязан немедленно прекратить использование Сайта и покинуть его. </w:t>
      </w:r>
    </w:p>
    <w:p w14:paraId="584E741C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 xml:space="preserve">2. Обязательства пользователя </w:t>
      </w:r>
    </w:p>
    <w:p w14:paraId="54C92A04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2.1.</w:t>
      </w:r>
      <w:r w:rsidRPr="00142768">
        <w:t xml:space="preserve"> Использование материалов Сайта без согласия правообладателей не допускается. </w:t>
      </w:r>
    </w:p>
    <w:p w14:paraId="445DBF1C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2.2.</w:t>
      </w:r>
      <w:r w:rsidRPr="00142768">
        <w:t xml:space="preserve"> При цитировании материалов Сайта, включая охраняемые авторские произведения, ссылка на Сайт обязательна. </w:t>
      </w:r>
    </w:p>
    <w:p w14:paraId="5B795EFA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2.3.</w:t>
      </w:r>
      <w:r w:rsidRPr="00142768">
        <w:t xml:space="preserve"> Использование материалов Сайта без согласия правообладателей не допускается. </w:t>
      </w:r>
    </w:p>
    <w:p w14:paraId="5A3D7370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2.4.</w:t>
      </w:r>
      <w:r w:rsidRPr="00142768">
        <w:t xml:space="preserve"> При цитировании материалов Сайта, включая охраняемые авторские произведения, ссылка не обязательна. </w:t>
      </w:r>
    </w:p>
    <w:p w14:paraId="028268A2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3. Ответственность администратора</w:t>
      </w:r>
      <w:r w:rsidRPr="00142768">
        <w:t xml:space="preserve"> </w:t>
      </w:r>
    </w:p>
    <w:p w14:paraId="5FF4B344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3.1.</w:t>
      </w:r>
      <w:r w:rsidRPr="00142768">
        <w:t xml:space="preserve"> Администратор не несет ответственности за посещение и использование Пользователем внешних ресурсов, ссылки на которые могут содержаться на Сайте. </w:t>
      </w:r>
    </w:p>
    <w:p w14:paraId="498E1C2F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3.2.</w:t>
      </w:r>
      <w:r w:rsidRPr="00142768">
        <w:t xml:space="preserve"> Администратор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</w:t>
      </w:r>
      <w:r w:rsidRPr="00142768">
        <w:lastRenderedPageBreak/>
        <w:t xml:space="preserve">используя размещенную на Сайте информацию или ссылки на внешние ресурсы. </w:t>
      </w:r>
    </w:p>
    <w:p w14:paraId="6BDC17CE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3.3.</w:t>
      </w:r>
      <w:r w:rsidRPr="00142768">
        <w:t xml:space="preserve"> Пользователь согласен с тем, что Администратор не несет какой-либо ответственности и не имеет каких-либо обязательств в связи с рекламой, которая может быть размещена на Сайте Администратором или третьими лицами, в том числе автоматизированными системами показа рекламы (объявлений), установленными на Сайте. </w:t>
      </w:r>
    </w:p>
    <w:p w14:paraId="758A26C7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4. Изменение условий соглашения</w:t>
      </w:r>
      <w:r w:rsidRPr="00142768">
        <w:t xml:space="preserve"> </w:t>
      </w:r>
    </w:p>
    <w:p w14:paraId="4FFEA4B1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4.1.</w:t>
      </w:r>
      <w:r w:rsidRPr="00142768">
        <w:t xml:space="preserve"> Администратор вправе в любое время в одностороннем порядке изменять условия Соглашения. Такие изменения вступают в силу по истечении 3 дней с момента размещения новой версии Соглашения на Сайте. </w:t>
      </w:r>
    </w:p>
    <w:p w14:paraId="7700F2A3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4.2.</w:t>
      </w:r>
      <w:r w:rsidRPr="00142768">
        <w:t xml:space="preserve"> При несогласии Пользователя с внесенными изменениями он обязан отказаться от доступа к Сайту. Прекратить использование материалов и сервисов Сайта. </w:t>
      </w:r>
    </w:p>
    <w:p w14:paraId="7A695D55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4.3.</w:t>
      </w:r>
      <w:r w:rsidRPr="00142768">
        <w:t xml:space="preserve"> Продолжая использовать Сайт, Пользователь подтверждает свое безоговорочное согласие с новой версией Соглашения. </w:t>
      </w:r>
    </w:p>
    <w:p w14:paraId="372E8B7A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5. Заключительные положения</w:t>
      </w:r>
      <w:r w:rsidRPr="00142768">
        <w:t xml:space="preserve"> </w:t>
      </w:r>
    </w:p>
    <w:p w14:paraId="0FA99C11" w14:textId="77777777" w:rsidR="00142768" w:rsidRPr="00142768" w:rsidRDefault="00142768" w:rsidP="00142768">
      <w:pPr>
        <w:spacing w:after="0"/>
        <w:ind w:firstLine="709"/>
        <w:jc w:val="both"/>
      </w:pPr>
      <w:r w:rsidRPr="00142768">
        <w:rPr>
          <w:b/>
          <w:bCs/>
        </w:rPr>
        <w:t>5.1.</w:t>
      </w:r>
      <w:r w:rsidRPr="00142768">
        <w:t xml:space="preserve"> Все возможные споры, вытекающие из Соглашения или связанные с ним, подлежат разрешению в соответствии с действующим законодательством Российской Федерации.</w:t>
      </w:r>
    </w:p>
    <w:p w14:paraId="0F473E5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54"/>
    <w:rsid w:val="00142768"/>
    <w:rsid w:val="002D7F54"/>
    <w:rsid w:val="006C0B77"/>
    <w:rsid w:val="008242FF"/>
    <w:rsid w:val="00870751"/>
    <w:rsid w:val="00922C48"/>
    <w:rsid w:val="00937CD1"/>
    <w:rsid w:val="009D7788"/>
    <w:rsid w:val="00B915B7"/>
    <w:rsid w:val="00C542C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6A5DE-D008-4799-AA17-4B0FF0D2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D7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F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F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F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F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F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F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F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F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7F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7F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7F5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D7F5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D7F5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D7F5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D7F5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D7F5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D7F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7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F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7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7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7F5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D7F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7F5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7F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7F5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D7F54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4276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42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ltratex.ru/" TargetMode="External"/><Relationship Id="rId4" Type="http://schemas.openxmlformats.org/officeDocument/2006/relationships/hyperlink" Target="https://ultrat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2026-07-30T07:26:00Z</dcterms:created>
  <dcterms:modified xsi:type="dcterms:W3CDTF">2026-07-30T07:27:00Z</dcterms:modified>
</cp:coreProperties>
</file>