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5210D" w14:textId="77777777" w:rsidR="00D741D9" w:rsidRPr="00D741D9" w:rsidRDefault="00D741D9" w:rsidP="003C12DE">
      <w:pPr>
        <w:spacing w:after="0"/>
        <w:ind w:firstLine="709"/>
        <w:jc w:val="center"/>
      </w:pPr>
      <w:r w:rsidRPr="00D741D9">
        <w:rPr>
          <w:b/>
          <w:bCs/>
        </w:rPr>
        <w:t>Согласие на обработку персональных данных</w:t>
      </w:r>
    </w:p>
    <w:p w14:paraId="2FA1E835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t xml:space="preserve">Оставляя на сайте, размещенном по веб-адресу: www.ultratex.ru (далее – Сайт), принадлежащем Администрация Сайта (далее – Оператор), любые из Ваших данных (которые отнесены к категории персональных в соответствии с ФЗ «О персональных данных» от 27.07.2006 №152-ФЗ), путем заполнения полей любых форм на Сайте, Вы автоматически присоединяетесь к настоящему Соглашению, приобретаете статус пользователя Сайта (далее-Пользователь Сайта) и соглашаетесь со всеми без исключения его условиями. </w:t>
      </w:r>
    </w:p>
    <w:p w14:paraId="71561616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t xml:space="preserve">1. Перечень передаваемых персональных данных: </w:t>
      </w:r>
    </w:p>
    <w:p w14:paraId="0E9A4C39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t xml:space="preserve">1.1. Фамилия, имя, отчество; </w:t>
      </w:r>
    </w:p>
    <w:p w14:paraId="506ACE7E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t xml:space="preserve">1.2. Адрес электронной почты; </w:t>
      </w:r>
    </w:p>
    <w:p w14:paraId="2C80A2EC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t xml:space="preserve">1.3. Номер телефона; </w:t>
      </w:r>
    </w:p>
    <w:p w14:paraId="5DF707D5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t xml:space="preserve">1.4. Иные данные, добровольно предоставляемые Оператору (в т.ч. информация, автоматически собираемая с помощью сторонних сервисов). </w:t>
      </w:r>
    </w:p>
    <w:p w14:paraId="68F456E2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t xml:space="preserve">2. Вышеуказанные персональные данные предоставляются Оператору в таких целях, как: </w:t>
      </w:r>
    </w:p>
    <w:p w14:paraId="00B61A83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t xml:space="preserve">2.1. Создание учетной записи в онлайн-сервисе. </w:t>
      </w:r>
    </w:p>
    <w:p w14:paraId="6523B11C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t xml:space="preserve">2.2. Заключение договоров, осуществление взаиморасчетов. </w:t>
      </w:r>
    </w:p>
    <w:p w14:paraId="254E6EBE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t xml:space="preserve">2.3. Исполнение договора между Пользователем и Оператором. </w:t>
      </w:r>
    </w:p>
    <w:p w14:paraId="4CFB3FB9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t xml:space="preserve">2.4. Обработка и получение платежей, подтверждение налога или налоговых льгот, оспаривание платежа. </w:t>
      </w:r>
    </w:p>
    <w:p w14:paraId="5DC867BC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t xml:space="preserve">2.5. Осуществление информационной рассылки. </w:t>
      </w:r>
    </w:p>
    <w:p w14:paraId="6C4074BB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t xml:space="preserve">3. Настоящее согласие действует без ограничения срока. </w:t>
      </w:r>
    </w:p>
    <w:p w14:paraId="7FCB172D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t xml:space="preserve">4. Доступ к персональным данным вправе иметь работники, партнеры и иные контрагенты Оператора, которым такой доступ необходим в связи с исполнением ими должностных и/или договорных обязанностей как со мной непосредственно, так и с Оператором. </w:t>
      </w:r>
    </w:p>
    <w:p w14:paraId="2D451342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t xml:space="preserve">5. Оператор вправе передавать персональные данные Пользователя органам дознания и следствия, иным уполномоченным органам по основаниям, предусмотренным действующим законодательством Российской Федерации. </w:t>
      </w:r>
    </w:p>
    <w:p w14:paraId="4E0092D5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t xml:space="preserve">6. Оператор вправе передавать персональные данные Пользователя третьим лицам в следующих случаях: </w:t>
      </w:r>
    </w:p>
    <w:p w14:paraId="070DD6A4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t xml:space="preserve">6.1. В связи с передачей персональных данных во владение, пользование или собственность такого третьего лица. </w:t>
      </w:r>
    </w:p>
    <w:p w14:paraId="38EFFC37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t xml:space="preserve">7. Настоящим Пользователь подтверждает, что: </w:t>
      </w:r>
    </w:p>
    <w:p w14:paraId="69AB8B04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t xml:space="preserve">7.1. Оператором разъяснены последствия непредоставления персональных данных, в случаях, когда предоставление таких данных является обязательным в соответствии с федеральным законом. </w:t>
      </w:r>
    </w:p>
    <w:p w14:paraId="75010BC4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t xml:space="preserve">7.2. Пользователь проинформирован(а) о возможности отзыва согласия на основании положений Федерального закона от 27.07.2006 № 152-ФЗ «О персональных данных» путем личного обращения или направления письменного обращения (в том числе в форме электронного документа, подписанного простой электронной подписью или усиленной квалифицированной электронной подписью). </w:t>
      </w:r>
    </w:p>
    <w:p w14:paraId="442D4CF2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lastRenderedPageBreak/>
        <w:t xml:space="preserve">7.3. Пользователь проинформирован(а) об иных правах и обязанностях, вытекающих из настоящего Согласия. </w:t>
      </w:r>
    </w:p>
    <w:p w14:paraId="18EDCBBD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t xml:space="preserve">7.4 Подтверждает, что все указанные им в формах регистрации на Сайте данные принадлежат лично ему, соответствуют действительности, не искажены. </w:t>
      </w:r>
    </w:p>
    <w:p w14:paraId="75ADD3BE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t xml:space="preserve">7.5. Согласие Пользователя Сайта на обработку персональных данных является конкретным, информированным и сознательным. 7.6. Настоящее согласие Пользователя Сайта признается исполненным в простой письменной форме. </w:t>
      </w:r>
    </w:p>
    <w:p w14:paraId="28A1282B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t xml:space="preserve">7.7 Пользователь Сайта предоставляет Администрации Сайта право осуществлять следующие действия (операции) с персональными данными: - сбор и накопление; - хранение в течение установленных нормативными документами сроков хранения отчетности, но не менее трех лет, с момента даты прекращения пользования услуг Пользователем Сайта; - уточнение (обновление, изменение); - использование; - уничтожение; - обезличивание; - передача по требованию суда, в том числе, третьим лицам, с соблюдением мер, обеспечивающих защиту персональных данных от несанкционированного доступа. 7.8. Пользователь обязуется незамедлительно уведомить Администрацию сайта о любом случае несанкционированного использования его Учётной записи, а также об известных ему случаях компрометации (утери конфиденциальности) пароля, используемого Пользователем для получения доступа к своей Учётной записи. До момента, когда Продавец получит от Пользователя сообщение о несанкционированном использовании его Учётной записи, либо о компрометации пароля, ответственность за все действия, которые производятся с использованием соответствующей Учётной записи, несёт только Пользователь. 9. Указанное согласие действует бессрочно с момента предоставления данных и может быть отозвано Пользователем Сайта путем подачи заявления Администрации Сайта с указанием данных, определенных ст. 14 Федерального закона от 27.07.2006 N 152-ФЗ «О персональных данных» (ред. от 22.02.2017г.). </w:t>
      </w:r>
    </w:p>
    <w:p w14:paraId="498ED51C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t xml:space="preserve">7.9. </w:t>
      </w:r>
      <w:r w:rsidRPr="00D741D9">
        <w:rPr>
          <w:b/>
          <w:bCs/>
        </w:rPr>
        <w:t>Отзыв согласия на обработку персональных данных</w:t>
      </w:r>
      <w:r w:rsidRPr="00D741D9">
        <w:t xml:space="preserve"> может быть осуществлен путем направления Пользователем соответствующего распоряжения в простой письменной форме на адрес электронной почты: </w:t>
      </w:r>
      <w:hyperlink r:id="rId4" w:history="1">
        <w:r w:rsidRPr="00D741D9">
          <w:rPr>
            <w:rStyle w:val="ac"/>
          </w:rPr>
          <w:t>Info@ultratex.ru</w:t>
        </w:r>
      </w:hyperlink>
      <w:r w:rsidRPr="00D741D9">
        <w:t xml:space="preserve"> </w:t>
      </w:r>
    </w:p>
    <w:p w14:paraId="079264B3" w14:textId="77777777" w:rsidR="00D741D9" w:rsidRPr="00D741D9" w:rsidRDefault="00D741D9" w:rsidP="00D741D9">
      <w:pPr>
        <w:spacing w:after="0"/>
        <w:ind w:firstLine="709"/>
        <w:jc w:val="both"/>
      </w:pPr>
      <w:r w:rsidRPr="00D741D9">
        <w:rPr>
          <w:b/>
          <w:bCs/>
        </w:rPr>
        <w:t>Администрация Сайта:</w:t>
      </w:r>
      <w:r w:rsidRPr="00D741D9">
        <w:t xml:space="preserve"> 1. Администрация сайта не несет ответственности за использование (как правомерное, так и неправомерное) третьими лицами Информации, размещенной Пользователем Сайта на Сайте, включая её воспроизведение и распространение, осуществленные всеми возможными способами. 2. Администрация Сайта в любое время имеет право вносить изменения в настоящее Соглашение. При внесении изменений в актуальной редакции указывается дата последнего обновления. Новая редакция Соглашения вступает в силу с момента ее размещения, если иное не предусмотрено новой редакцией Соглашения. 3. К настоящему Соглашению и отношениям между Пользователем Сайта и Администрацией Сайта, </w:t>
      </w:r>
      <w:r w:rsidRPr="00D741D9">
        <w:lastRenderedPageBreak/>
        <w:t xml:space="preserve">возникающим в связи с применением Соглашения, подлежит применению действующее законодательство Российской Федерации. </w:t>
      </w:r>
    </w:p>
    <w:p w14:paraId="5B85F52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50"/>
    <w:rsid w:val="0017592A"/>
    <w:rsid w:val="001A4950"/>
    <w:rsid w:val="003C12DE"/>
    <w:rsid w:val="006C0B77"/>
    <w:rsid w:val="008242FF"/>
    <w:rsid w:val="00870751"/>
    <w:rsid w:val="00922C48"/>
    <w:rsid w:val="00937CD1"/>
    <w:rsid w:val="009D7788"/>
    <w:rsid w:val="00B3518A"/>
    <w:rsid w:val="00B915B7"/>
    <w:rsid w:val="00D741D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5B4F7-5D20-4CB9-9D66-031E2AE40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A49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9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9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9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9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95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95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95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95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95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49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495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495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A495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A495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A495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A495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A495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A49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49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495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49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49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495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A49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495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495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495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A4950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741D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741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ultrat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3</cp:revision>
  <dcterms:created xsi:type="dcterms:W3CDTF">2026-07-30T07:25:00Z</dcterms:created>
  <dcterms:modified xsi:type="dcterms:W3CDTF">2026-07-30T07:29:00Z</dcterms:modified>
</cp:coreProperties>
</file>